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0A1B" w14:textId="77777777" w:rsidR="00EA1B30" w:rsidRDefault="00EA1B30" w:rsidP="00EA1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A97142" w14:textId="2B747FFD" w:rsidR="00EA1B30" w:rsidRPr="00EA1B30" w:rsidRDefault="00EA1B30" w:rsidP="00EA1B30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color w:val="FF0000"/>
          <w:sz w:val="28"/>
          <w:szCs w:val="21"/>
          <w:shd w:val="clear" w:color="auto" w:fill="FFFFFF"/>
          <w:lang w:eastAsia="en-US"/>
        </w:rPr>
      </w:pPr>
      <w:r w:rsidRPr="00EA1B30">
        <w:rPr>
          <w:rFonts w:ascii="Times New Roman" w:eastAsia="Calibri" w:hAnsi="Times New Roman" w:cs="Times New Roman"/>
          <w:b/>
          <w:noProof/>
          <w:color w:val="FF0000"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1BD5D886" wp14:editId="75E05090">
            <wp:simplePos x="0" y="0"/>
            <wp:positionH relativeFrom="margin">
              <wp:posOffset>-382325</wp:posOffset>
            </wp:positionH>
            <wp:positionV relativeFrom="paragraph">
              <wp:posOffset>11375</wp:posOffset>
            </wp:positionV>
            <wp:extent cx="1434465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227" y="21377"/>
                <wp:lineTo x="21227" y="0"/>
                <wp:lineTo x="0" y="0"/>
              </wp:wrapPolygon>
            </wp:wrapTight>
            <wp:docPr id="2" name="Рисунок 2" descr="C:\Users\Work\Desktop\ИЛ\4a4cf3aaee720b3bf9c0d1ce332930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ИЛ\4a4cf3aaee720b3bf9c0d1ce332930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EE9">
        <w:rPr>
          <w:rFonts w:ascii="Times New Roman" w:eastAsia="Calibri" w:hAnsi="Times New Roman" w:cs="Times New Roman"/>
          <w:b/>
          <w:bCs/>
          <w:color w:val="FF0000"/>
          <w:sz w:val="28"/>
          <w:szCs w:val="21"/>
          <w:shd w:val="clear" w:color="auto" w:fill="FFFFFF"/>
          <w:lang w:eastAsia="en-US"/>
        </w:rPr>
        <w:t>28 НОЯБРЯ</w:t>
      </w:r>
      <w:r w:rsidR="00134EE9" w:rsidRPr="00EA1B30">
        <w:rPr>
          <w:rFonts w:ascii="Times New Roman" w:eastAsia="Calibri" w:hAnsi="Times New Roman" w:cs="Times New Roman"/>
          <w:b/>
          <w:bCs/>
          <w:color w:val="FF0000"/>
          <w:sz w:val="28"/>
          <w:szCs w:val="21"/>
          <w:shd w:val="clear" w:color="auto" w:fill="FFFFFF"/>
          <w:lang w:eastAsia="en-US"/>
        </w:rPr>
        <w:t xml:space="preserve"> 2019</w:t>
      </w:r>
    </w:p>
    <w:p w14:paraId="653DBC3C" w14:textId="77777777" w:rsidR="00134EE9" w:rsidRDefault="00134EE9" w:rsidP="00134EE9">
      <w:pPr>
        <w:pStyle w:val="ae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69C3B5E" w14:textId="06E982E1" w:rsidR="00EA1B30" w:rsidRPr="00134EE9" w:rsidRDefault="00134EE9" w:rsidP="00134EE9">
      <w:pPr>
        <w:pStyle w:val="a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134EE9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«НЕЗАВИСИМАЯ И ПРОЦВЕТАЮЩАЯ БЕЛАРУСЬ. МЫ СДЕЛАЛИ ЭТО ВМЕСТЕ».</w:t>
      </w:r>
    </w:p>
    <w:p w14:paraId="642A99A6" w14:textId="77777777" w:rsidR="00EA1B30" w:rsidRDefault="00EA1B30" w:rsidP="00EA1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E28AA" w14:textId="77777777" w:rsidR="00755921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>Информационные материалы для проведения мероприятий информационно-образовательного проекта</w:t>
      </w:r>
    </w:p>
    <w:p w14:paraId="001E95CB" w14:textId="44EE1BC6" w:rsidR="00755921" w:rsidRDefault="00755921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21">
        <w:rPr>
          <w:rFonts w:ascii="Times New Roman" w:hAnsi="Times New Roman" w:cs="Times New Roman"/>
          <w:b/>
          <w:sz w:val="28"/>
          <w:szCs w:val="28"/>
        </w:rPr>
        <w:t xml:space="preserve">«ШАГ» – </w:t>
      </w:r>
      <w:r w:rsidR="00C5538F" w:rsidRPr="00C5538F">
        <w:rPr>
          <w:rFonts w:ascii="Times New Roman" w:hAnsi="Times New Roman" w:cs="Times New Roman"/>
          <w:b/>
          <w:sz w:val="28"/>
          <w:szCs w:val="28"/>
        </w:rPr>
        <w:t>«</w:t>
      </w:r>
      <w:r w:rsidRPr="00755921">
        <w:rPr>
          <w:rFonts w:ascii="Times New Roman" w:hAnsi="Times New Roman" w:cs="Times New Roman"/>
          <w:b/>
          <w:sz w:val="28"/>
          <w:szCs w:val="28"/>
        </w:rPr>
        <w:t>Школа Активного Гражданина</w:t>
      </w:r>
      <w:r w:rsidR="00C5538F" w:rsidRPr="00C5538F">
        <w:rPr>
          <w:rFonts w:ascii="Times New Roman" w:hAnsi="Times New Roman" w:cs="Times New Roman"/>
          <w:b/>
          <w:sz w:val="28"/>
          <w:szCs w:val="28"/>
        </w:rPr>
        <w:t>»</w:t>
      </w:r>
      <w:r w:rsidRPr="0075592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2F4F188F" w14:textId="000EED4E" w:rsidR="00955B6C" w:rsidRPr="00CC5E6F" w:rsidRDefault="00134EE9" w:rsidP="0075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="00444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21" w:rsidRPr="00755921">
        <w:rPr>
          <w:rFonts w:ascii="Times New Roman" w:hAnsi="Times New Roman" w:cs="Times New Roman"/>
          <w:b/>
          <w:sz w:val="28"/>
          <w:szCs w:val="28"/>
        </w:rPr>
        <w:t>2019</w:t>
      </w:r>
    </w:p>
    <w:p w14:paraId="086DF108" w14:textId="77777777" w:rsidR="00955B6C" w:rsidRDefault="00955B6C" w:rsidP="00D64D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323F7" w14:textId="5A98AE9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EE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</w:t>
      </w:r>
    </w:p>
    <w:p w14:paraId="2047A714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>Дата проведения 28.11.2019</w:t>
      </w:r>
    </w:p>
    <w:p w14:paraId="77E176EA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EE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1" w:name="_Hlk21437911"/>
      <w:r w:rsidRPr="00134EE9">
        <w:rPr>
          <w:rFonts w:ascii="Times New Roman" w:hAnsi="Times New Roman" w:cs="Times New Roman"/>
          <w:bCs/>
          <w:sz w:val="28"/>
          <w:szCs w:val="28"/>
        </w:rPr>
        <w:t>«Независимая и процветающая Беларусь. Мы сделали это вместе»</w:t>
      </w:r>
    </w:p>
    <w:bookmarkEnd w:id="1"/>
    <w:p w14:paraId="1F9BE83E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E9">
        <w:rPr>
          <w:rFonts w:ascii="Times New Roman" w:hAnsi="Times New Roman" w:cs="Times New Roman"/>
          <w:b/>
          <w:bCs/>
          <w:sz w:val="28"/>
          <w:szCs w:val="28"/>
        </w:rPr>
        <w:t>ШАГ 1 «МЫ УЗНАЁМ»</w:t>
      </w:r>
    </w:p>
    <w:p w14:paraId="3B296878" w14:textId="77777777" w:rsidR="00134EE9" w:rsidRPr="00134EE9" w:rsidRDefault="00134EE9" w:rsidP="00134EE9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EE9">
        <w:rPr>
          <w:rFonts w:ascii="Times New Roman" w:hAnsi="Times New Roman" w:cs="Times New Roman"/>
          <w:i/>
          <w:sz w:val="28"/>
          <w:szCs w:val="28"/>
        </w:rPr>
        <w:t>Президент Республики Беларусь А.Г. Лукашенко в Послании к белорусскому народу и Национальному собранию Республики Беларусь 19 апреля 2019 года обозначил основные достижения суверенной Беларуси за прошедшие практически 30 лет и определил основные приоритеты движения вперед. Глава государства отметил, что «Республика Беларусь появилась на карте мира почти три десятка лет назад. Обретя независимость, строилась и развивалась в условиях сложнейших геополитических, экономических, общественных, региональных и глобальных трансформаций. В центре Европы создали свою страну. Мирную, стабильную и очень красивую Беларусь. Страну для жизни человека».</w:t>
      </w:r>
    </w:p>
    <w:p w14:paraId="3E99842F" w14:textId="77777777" w:rsidR="00134EE9" w:rsidRPr="00134EE9" w:rsidRDefault="00134EE9" w:rsidP="00134EE9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EE9">
        <w:rPr>
          <w:rFonts w:ascii="Times New Roman" w:hAnsi="Times New Roman" w:cs="Times New Roman"/>
          <w:i/>
          <w:sz w:val="28"/>
          <w:szCs w:val="28"/>
        </w:rPr>
        <w:t>На сегодняшний день главными приоритетами развития белорусского государства являются – благополучие народа, миролюбивая внешняя политика, национальная безопасность.</w:t>
      </w:r>
    </w:p>
    <w:p w14:paraId="2270C895" w14:textId="77777777" w:rsidR="00134EE9" w:rsidRPr="00134EE9" w:rsidRDefault="00134EE9" w:rsidP="00134EE9">
      <w:pPr>
        <w:spacing w:before="120" w:after="12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8" w:history="1">
        <w:r w:rsidRPr="00134EE9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http://www.president.gov.by/ru/news_ru/view/poslanie-belorusskomu-narodu-i-natsionalnomu-sobraniju-20903/</w:t>
        </w:r>
      </w:hyperlink>
    </w:p>
    <w:p w14:paraId="5BCBB6DF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>В рамках данного этапа в качестве информационной основы мероприятий «ШАГа» рекомендуем использовать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 xml:space="preserve"> видеоролики, подготовленные Агентством телевизионных новостей Белтелерадиокомпании в рамках</w:t>
      </w:r>
      <w:r w:rsidRPr="00134EE9">
        <w:rPr>
          <w:rFonts w:ascii="Times New Roman" w:hAnsi="Times New Roman" w:cs="Times New Roman"/>
          <w:sz w:val="28"/>
          <w:szCs w:val="28"/>
        </w:rPr>
        <w:t xml:space="preserve"> специального проекта 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>«Мы сделали это вместе» (3-4 по выбору, с учетом интересов учащихся, сферы деятельности приглашенных гостей):</w:t>
      </w:r>
    </w:p>
    <w:p w14:paraId="31337270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lastRenderedPageBreak/>
        <w:t>«Национальный академический Большой театр оперы и балета» (продолжительность 6 мин. 24 с.);</w:t>
      </w:r>
    </w:p>
    <w:p w14:paraId="1DB9FBF8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 xml:space="preserve">«РНПЦ </w:t>
      </w:r>
      <w:r w:rsidRPr="00134EE9"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>Мать и дитя</w:t>
      </w:r>
      <w:r w:rsidRPr="00134EE9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>» (продолжительность 6 мин. 25 с.);</w:t>
      </w:r>
    </w:p>
    <w:p w14:paraId="0304254D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>«Парк высоких технологий» (продолжительность 6 мин. 42 с.);</w:t>
      </w:r>
    </w:p>
    <w:p w14:paraId="5117A408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 xml:space="preserve">«Многопрофильный культурно-спортивный комплекс </w:t>
      </w:r>
      <w:r w:rsidRPr="00134EE9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>Минск-Арена</w:t>
      </w:r>
      <w:r w:rsidRPr="00134EE9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>» (продолжительность 4 мин. 12 с.);</w:t>
      </w:r>
    </w:p>
    <w:p w14:paraId="12FCB56E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>«Минский железнодорожный вокзал» (продолжительность 5 мин. 32 с.);</w:t>
      </w:r>
    </w:p>
    <w:p w14:paraId="03C9045F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>«ГЭС на Немане» (продолжительность 5 мин. 32 с.);</w:t>
      </w:r>
    </w:p>
    <w:p w14:paraId="51B967F5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 xml:space="preserve">«Белорусский государственный университет физической культуры» </w:t>
      </w:r>
      <w:r w:rsidRPr="00134EE9">
        <w:rPr>
          <w:rFonts w:ascii="Times New Roman" w:hAnsi="Times New Roman" w:cs="Times New Roman"/>
          <w:sz w:val="28"/>
          <w:szCs w:val="28"/>
        </w:rPr>
        <w:t>(</w:t>
      </w:r>
      <w:r w:rsidRPr="00134EE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Pr="00134EE9">
        <w:rPr>
          <w:rFonts w:ascii="Times New Roman" w:hAnsi="Times New Roman" w:cs="Times New Roman"/>
          <w:sz w:val="28"/>
          <w:szCs w:val="28"/>
        </w:rPr>
        <w:t>4 мин. 01 с.).</w:t>
      </w:r>
    </w:p>
    <w:p w14:paraId="50D60BBA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 xml:space="preserve">Указанные видеоматериалы размещены на национальном </w:t>
      </w:r>
      <w:r w:rsidRPr="00134EE9">
        <w:rPr>
          <w:rFonts w:ascii="Times New Roman" w:hAnsi="Times New Roman" w:cs="Times New Roman"/>
          <w:bCs/>
          <w:sz w:val="28"/>
          <w:szCs w:val="28"/>
        </w:rPr>
        <w:t>образовательном портале http://www.adu.by / Главная / Школа Активного Гражданина / ШАГ: информационные материалы, презентации / ШАГ 28 ноября 2019 года.</w:t>
      </w:r>
    </w:p>
    <w:p w14:paraId="3E8CC3B9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4EE9">
        <w:rPr>
          <w:rFonts w:ascii="Times New Roman" w:hAnsi="Times New Roman" w:cs="Times New Roman"/>
          <w:b/>
          <w:bCs/>
          <w:sz w:val="28"/>
          <w:szCs w:val="28"/>
        </w:rPr>
        <w:t>ШАГ 2 «МЫ РАЗМЫШЛЯЕМ»</w:t>
      </w:r>
    </w:p>
    <w:p w14:paraId="393D724A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>Ведущий организует обсуждение информации, полученной в ШАГе 1.</w:t>
      </w:r>
    </w:p>
    <w:p w14:paraId="055651CF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5B8D2C44" w14:textId="77777777" w:rsidR="00134EE9" w:rsidRPr="00134EE9" w:rsidRDefault="00134EE9" w:rsidP="00134EE9">
      <w:pPr>
        <w:numPr>
          <w:ilvl w:val="0"/>
          <w:numId w:val="4"/>
        </w:num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Как вы считаете, почему обретение суверенитета и независимости является важнейшим достижением для нашей страны?</w:t>
      </w:r>
    </w:p>
    <w:p w14:paraId="51E82423" w14:textId="77777777" w:rsidR="00134EE9" w:rsidRPr="00134EE9" w:rsidRDefault="00134EE9" w:rsidP="00134EE9">
      <w:pPr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  <w:t>Какие события, мероприятия, произошедшие в суверенной Беларуси, вы могли бы назвать среди наиболее значимых для вас?</w:t>
      </w:r>
    </w:p>
    <w:p w14:paraId="51BF4115" w14:textId="77777777" w:rsidR="00134EE9" w:rsidRPr="00134EE9" w:rsidRDefault="00134EE9" w:rsidP="00134EE9">
      <w:pPr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  <w:t>Создание каких промышленных и социальных объектов, по вашему мнению, подтверждает, что «Беларусь – страна для народа»?</w:t>
      </w:r>
    </w:p>
    <w:p w14:paraId="3130B1D3" w14:textId="77777777" w:rsidR="00134EE9" w:rsidRPr="00134EE9" w:rsidRDefault="00134EE9" w:rsidP="00134EE9">
      <w:pPr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  <w:t>Каких успехов за годы независимости Республики Беларусь достиг ваш населенный пункт, регион?</w:t>
      </w:r>
    </w:p>
    <w:p w14:paraId="3422B469" w14:textId="77777777" w:rsidR="00134EE9" w:rsidRPr="00134EE9" w:rsidRDefault="00134EE9" w:rsidP="00134EE9">
      <w:pPr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134EE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В настоящее время в Беларуси работают более 7 тысяч учреждений образования, представляющих все его уровни. Как вы считаете, обеспечивает ли наше государство возможность каждому из нас реализовать принцип «образование через всю жизнь»?</w:t>
      </w:r>
    </w:p>
    <w:p w14:paraId="326FE1EF" w14:textId="77777777" w:rsidR="00134EE9" w:rsidRPr="00134EE9" w:rsidRDefault="00134EE9" w:rsidP="00134EE9">
      <w:pPr>
        <w:numPr>
          <w:ilvl w:val="0"/>
          <w:numId w:val="4"/>
        </w:num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По показателям в сфере образования Республика Беларусь в рейтинге государств по индексу человеческого развития относится к государствам с очень высоким уровнем. </w:t>
      </w:r>
      <w:r w:rsidRPr="00134EE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en-US"/>
        </w:rPr>
        <w:lastRenderedPageBreak/>
        <w:t xml:space="preserve">Как вы считаете, влияет ли </w:t>
      </w:r>
      <w:r w:rsidRPr="00134EE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уровень образованности населения в стране на темпы ее развития?</w:t>
      </w:r>
    </w:p>
    <w:p w14:paraId="093B53BC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4EE9">
        <w:rPr>
          <w:rFonts w:ascii="Times New Roman" w:hAnsi="Times New Roman" w:cs="Times New Roman"/>
          <w:i/>
          <w:iCs/>
          <w:sz w:val="28"/>
          <w:szCs w:val="28"/>
        </w:rPr>
        <w:t xml:space="preserve">В фокусе обсуждения: </w:t>
      </w:r>
      <w:r w:rsidRPr="00134EE9">
        <w:rPr>
          <w:rFonts w:ascii="Times New Roman" w:hAnsi="Times New Roman" w:cs="Times New Roman"/>
          <w:iCs/>
          <w:sz w:val="28"/>
          <w:szCs w:val="28"/>
        </w:rPr>
        <w:t xml:space="preserve">суверенитет, независимость, социальное государство, </w:t>
      </w:r>
      <w:r w:rsidRPr="00134EE9">
        <w:rPr>
          <w:rFonts w:ascii="Times New Roman" w:hAnsi="Times New Roman" w:cs="Times New Roman"/>
          <w:sz w:val="28"/>
          <w:szCs w:val="28"/>
        </w:rPr>
        <w:t xml:space="preserve">чувство гордости за достижения своей страны, ценности демократического общества, </w:t>
      </w:r>
      <w:r w:rsidRPr="0013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масштабные социальные объекты, значимые промышленные объекты, цели устойчивого развития, </w:t>
      </w:r>
      <w:r w:rsidRPr="00134EE9">
        <w:rPr>
          <w:rFonts w:ascii="Times New Roman" w:hAnsi="Times New Roman" w:cs="Times New Roman"/>
          <w:sz w:val="28"/>
          <w:szCs w:val="28"/>
        </w:rPr>
        <w:t xml:space="preserve">гражданская позиция, </w:t>
      </w:r>
      <w:r w:rsidRPr="00134EE9">
        <w:rPr>
          <w:rFonts w:ascii="Times New Roman" w:hAnsi="Times New Roman" w:cs="Times New Roman"/>
          <w:iCs/>
          <w:sz w:val="28"/>
          <w:szCs w:val="28"/>
        </w:rPr>
        <w:t>гражданская активность молодежи, образование, развитие способностей, индекс человеческого развития, подготовка квалифицированных кадров, развитие экономики.</w:t>
      </w:r>
    </w:p>
    <w:p w14:paraId="440818D5" w14:textId="77777777" w:rsidR="00134EE9" w:rsidRPr="00134EE9" w:rsidRDefault="00134EE9" w:rsidP="00134EE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9">
        <w:rPr>
          <w:rFonts w:ascii="Times New Roman" w:hAnsi="Times New Roman" w:cs="Times New Roman"/>
          <w:sz w:val="28"/>
          <w:szCs w:val="28"/>
        </w:rPr>
        <w:t>В ходе реализации </w:t>
      </w:r>
      <w:r w:rsidRPr="00134EE9">
        <w:rPr>
          <w:rFonts w:ascii="Times New Roman" w:hAnsi="Times New Roman" w:cs="Times New Roman"/>
          <w:b/>
          <w:bCs/>
          <w:sz w:val="28"/>
          <w:szCs w:val="28"/>
        </w:rPr>
        <w:t>ШАГа 3 «МЫ ДЕЙСТВУЕМ»</w:t>
      </w:r>
      <w:r w:rsidRPr="00134EE9">
        <w:rPr>
          <w:rFonts w:ascii="Times New Roman" w:hAnsi="Times New Roman" w:cs="Times New Roman"/>
          <w:sz w:val="28"/>
          <w:szCs w:val="28"/>
        </w:rPr>
        <w:t> ведущий ток-шоу подводит итоги.</w:t>
      </w:r>
    </w:p>
    <w:p w14:paraId="05AD6C70" w14:textId="77777777" w:rsidR="00134EE9" w:rsidRPr="00134EE9" w:rsidRDefault="00134EE9" w:rsidP="00134EE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34EE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Насколько актуальна для вас тема сегодняшнего разговора?</w:t>
      </w:r>
    </w:p>
    <w:p w14:paraId="6925BBFB" w14:textId="77777777" w:rsidR="00134EE9" w:rsidRPr="00134EE9" w:rsidRDefault="00134EE9" w:rsidP="00134EE9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34EE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Назовите семь объектов нашей страны, рядом с которыми вы хотели бы сфотографироваться всем классом, чтобы подарить эти фотографии своим сверстникам из другой страны. Аргументируйте свой выбор.</w:t>
      </w:r>
    </w:p>
    <w:p w14:paraId="67A98E55" w14:textId="77777777" w:rsidR="00134EE9" w:rsidRPr="00134EE9" w:rsidRDefault="00134EE9" w:rsidP="00134EE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4EE9">
        <w:rPr>
          <w:rFonts w:ascii="Times New Roman" w:eastAsia="Times New Roman" w:hAnsi="Times New Roman" w:cs="Times New Roman"/>
          <w:sz w:val="28"/>
          <w:szCs w:val="28"/>
        </w:rPr>
        <w:t>Можно предложить учащимся запланировать экскурсии на выбранные объекты, а также подготовить коллажи из уже имеющихся фотографий, иллюстрирующих их путешествия по Беларуси.</w:t>
      </w:r>
    </w:p>
    <w:bookmarkEnd w:id="0"/>
    <w:p w14:paraId="330C5BFE" w14:textId="30E59CF5" w:rsidR="00955B6C" w:rsidRPr="00EA1B30" w:rsidRDefault="00955B6C" w:rsidP="00134EE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sz w:val="28"/>
          <w:szCs w:val="28"/>
        </w:rPr>
      </w:pPr>
    </w:p>
    <w:sectPr w:rsidR="00955B6C" w:rsidRPr="00EA1B3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CEAA" w14:textId="77777777" w:rsidR="004D61B7" w:rsidRDefault="004D61B7">
      <w:pPr>
        <w:spacing w:after="0" w:line="240" w:lineRule="auto"/>
      </w:pPr>
      <w:r>
        <w:separator/>
      </w:r>
    </w:p>
  </w:endnote>
  <w:endnote w:type="continuationSeparator" w:id="0">
    <w:p w14:paraId="24613977" w14:textId="77777777" w:rsidR="004D61B7" w:rsidRDefault="004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481B" w14:textId="77777777" w:rsidR="004D61B7" w:rsidRDefault="004D61B7">
      <w:pPr>
        <w:spacing w:after="0" w:line="240" w:lineRule="auto"/>
      </w:pPr>
      <w:r>
        <w:separator/>
      </w:r>
    </w:p>
  </w:footnote>
  <w:footnote w:type="continuationSeparator" w:id="0">
    <w:p w14:paraId="2C845752" w14:textId="77777777" w:rsidR="004D61B7" w:rsidRDefault="004D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99427"/>
      <w:docPartObj>
        <w:docPartGallery w:val="Page Numbers (Top of Page)"/>
        <w:docPartUnique/>
      </w:docPartObj>
    </w:sdtPr>
    <w:sdtEndPr/>
    <w:sdtContent>
      <w:p w14:paraId="44E4EAE5" w14:textId="15DF3856" w:rsidR="00BD2C4D" w:rsidRDefault="00BD2C4D" w:rsidP="00EF1A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0FF5"/>
    <w:multiLevelType w:val="hybridMultilevel"/>
    <w:tmpl w:val="A5E4C0B8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E379CC"/>
    <w:multiLevelType w:val="multilevel"/>
    <w:tmpl w:val="9A02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7EE5"/>
    <w:multiLevelType w:val="multilevel"/>
    <w:tmpl w:val="F63E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E5"/>
    <w:rsid w:val="000B2421"/>
    <w:rsid w:val="000C6603"/>
    <w:rsid w:val="000D34BD"/>
    <w:rsid w:val="000F0186"/>
    <w:rsid w:val="00100E95"/>
    <w:rsid w:val="001211AF"/>
    <w:rsid w:val="00122DE1"/>
    <w:rsid w:val="00134EE9"/>
    <w:rsid w:val="00146AB6"/>
    <w:rsid w:val="0017493E"/>
    <w:rsid w:val="001E00A1"/>
    <w:rsid w:val="001E09E1"/>
    <w:rsid w:val="00250099"/>
    <w:rsid w:val="00284499"/>
    <w:rsid w:val="00285D65"/>
    <w:rsid w:val="0029591E"/>
    <w:rsid w:val="002E39C9"/>
    <w:rsid w:val="003173B0"/>
    <w:rsid w:val="00333F99"/>
    <w:rsid w:val="003350D5"/>
    <w:rsid w:val="003C76EC"/>
    <w:rsid w:val="003C7FE5"/>
    <w:rsid w:val="003E1844"/>
    <w:rsid w:val="003E6BBC"/>
    <w:rsid w:val="004408E8"/>
    <w:rsid w:val="004440E1"/>
    <w:rsid w:val="00451160"/>
    <w:rsid w:val="00466EBD"/>
    <w:rsid w:val="004D61B7"/>
    <w:rsid w:val="00564E47"/>
    <w:rsid w:val="005852B3"/>
    <w:rsid w:val="00635933"/>
    <w:rsid w:val="00641433"/>
    <w:rsid w:val="00644A85"/>
    <w:rsid w:val="006A1419"/>
    <w:rsid w:val="006B4F3C"/>
    <w:rsid w:val="006D0C64"/>
    <w:rsid w:val="00755921"/>
    <w:rsid w:val="00784496"/>
    <w:rsid w:val="007B115E"/>
    <w:rsid w:val="00817CB7"/>
    <w:rsid w:val="00875880"/>
    <w:rsid w:val="008C6CC7"/>
    <w:rsid w:val="008D0659"/>
    <w:rsid w:val="00913A62"/>
    <w:rsid w:val="0092064C"/>
    <w:rsid w:val="00934F6B"/>
    <w:rsid w:val="009410B5"/>
    <w:rsid w:val="00955B6C"/>
    <w:rsid w:val="00986354"/>
    <w:rsid w:val="009D2D8B"/>
    <w:rsid w:val="00A3778B"/>
    <w:rsid w:val="00A7568A"/>
    <w:rsid w:val="00A846A3"/>
    <w:rsid w:val="00AC5B07"/>
    <w:rsid w:val="00B20362"/>
    <w:rsid w:val="00B42DE5"/>
    <w:rsid w:val="00BA4D9E"/>
    <w:rsid w:val="00BB69C1"/>
    <w:rsid w:val="00BD2C4D"/>
    <w:rsid w:val="00BF271A"/>
    <w:rsid w:val="00C5538F"/>
    <w:rsid w:val="00C55BFC"/>
    <w:rsid w:val="00CB7625"/>
    <w:rsid w:val="00D14C5C"/>
    <w:rsid w:val="00D35564"/>
    <w:rsid w:val="00D55DAD"/>
    <w:rsid w:val="00D64DCB"/>
    <w:rsid w:val="00DE3712"/>
    <w:rsid w:val="00E02DE1"/>
    <w:rsid w:val="00E13AD4"/>
    <w:rsid w:val="00E25F1E"/>
    <w:rsid w:val="00EA1B30"/>
    <w:rsid w:val="00EA5F50"/>
    <w:rsid w:val="00EB6536"/>
    <w:rsid w:val="00ED7497"/>
    <w:rsid w:val="00EF1A84"/>
    <w:rsid w:val="00F06F5A"/>
    <w:rsid w:val="00F07FBB"/>
    <w:rsid w:val="00FA3132"/>
    <w:rsid w:val="00FA6A03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399"/>
  <w15:docId w15:val="{B141F232-16A6-4BA1-BED0-77E560A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6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1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1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5B6C"/>
    <w:rPr>
      <w:b/>
      <w:bCs/>
    </w:rPr>
  </w:style>
  <w:style w:type="character" w:styleId="a6">
    <w:name w:val="Emphasis"/>
    <w:basedOn w:val="a0"/>
    <w:uiPriority w:val="20"/>
    <w:qFormat/>
    <w:rsid w:val="00955B6C"/>
    <w:rPr>
      <w:i/>
      <w:iCs/>
    </w:rPr>
  </w:style>
  <w:style w:type="character" w:customStyle="1" w:styleId="apple-converted-space">
    <w:name w:val="apple-converted-space"/>
    <w:basedOn w:val="a0"/>
    <w:rsid w:val="00955B6C"/>
  </w:style>
  <w:style w:type="paragraph" w:styleId="a7">
    <w:name w:val="header"/>
    <w:basedOn w:val="a"/>
    <w:link w:val="a8"/>
    <w:uiPriority w:val="99"/>
    <w:unhideWhenUsed/>
    <w:rsid w:val="009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B6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184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1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E1844"/>
  </w:style>
  <w:style w:type="character" w:customStyle="1" w:styleId="mw-editsection-bracket">
    <w:name w:val="mw-editsection-bracket"/>
    <w:basedOn w:val="a0"/>
    <w:rsid w:val="003E1844"/>
  </w:style>
  <w:style w:type="character" w:customStyle="1" w:styleId="mw-editsection-divider">
    <w:name w:val="mw-editsection-divider"/>
    <w:basedOn w:val="a0"/>
    <w:rsid w:val="003E1844"/>
  </w:style>
  <w:style w:type="character" w:customStyle="1" w:styleId="noprint">
    <w:name w:val="noprint"/>
    <w:basedOn w:val="a0"/>
    <w:rsid w:val="003E1844"/>
  </w:style>
  <w:style w:type="character" w:customStyle="1" w:styleId="plainlinks">
    <w:name w:val="plainlinks"/>
    <w:basedOn w:val="a0"/>
    <w:rsid w:val="003E1844"/>
  </w:style>
  <w:style w:type="character" w:customStyle="1" w:styleId="no-wikidata">
    <w:name w:val="no-wikidata"/>
    <w:basedOn w:val="a0"/>
    <w:rsid w:val="003E1844"/>
  </w:style>
  <w:style w:type="character" w:customStyle="1" w:styleId="flagicon">
    <w:name w:val="flagicon"/>
    <w:basedOn w:val="a0"/>
    <w:rsid w:val="003E1844"/>
  </w:style>
  <w:style w:type="paragraph" w:customStyle="1" w:styleId="toclevel-1">
    <w:name w:val="toclevel-1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a0"/>
    <w:rsid w:val="003E1844"/>
  </w:style>
  <w:style w:type="character" w:customStyle="1" w:styleId="toctext">
    <w:name w:val="toctext"/>
    <w:basedOn w:val="a0"/>
    <w:rsid w:val="003E1844"/>
  </w:style>
  <w:style w:type="paragraph" w:customStyle="1" w:styleId="toclevel-2">
    <w:name w:val="toclevel-2"/>
    <w:basedOn w:val="a"/>
    <w:rsid w:val="003E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E1844"/>
  </w:style>
  <w:style w:type="character" w:customStyle="1" w:styleId="pathseparator">
    <w:name w:val="path__separator"/>
    <w:basedOn w:val="a0"/>
    <w:rsid w:val="004408E8"/>
  </w:style>
  <w:style w:type="paragraph" w:styleId="ab">
    <w:name w:val="List Paragraph"/>
    <w:basedOn w:val="a"/>
    <w:uiPriority w:val="34"/>
    <w:qFormat/>
    <w:rsid w:val="00D64DCB"/>
    <w:pPr>
      <w:ind w:left="720"/>
      <w:contextualSpacing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1A84"/>
    <w:rPr>
      <w:rFonts w:eastAsiaTheme="minorEastAsia"/>
      <w:lang w:eastAsia="ru-RU"/>
    </w:rPr>
  </w:style>
  <w:style w:type="paragraph" w:styleId="ae">
    <w:name w:val="No Spacing"/>
    <w:uiPriority w:val="1"/>
    <w:qFormat/>
    <w:rsid w:val="00134E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1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8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7322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48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493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gov.by/ru/news_ru/view/poslanie-belorusskomu-narodu-i-natsionalnomu-sobraniju-2090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2019-11-20T12:57:00Z</cp:lastPrinted>
  <dcterms:created xsi:type="dcterms:W3CDTF">2019-10-21T14:11:00Z</dcterms:created>
  <dcterms:modified xsi:type="dcterms:W3CDTF">2019-11-20T12:59:00Z</dcterms:modified>
</cp:coreProperties>
</file>